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8E2A" w14:textId="42D6B24B" w:rsidR="00F21E03" w:rsidRPr="00F21E03" w:rsidRDefault="00F21E03" w:rsidP="00F21E03">
      <w:pPr>
        <w:jc w:val="center"/>
        <w:rPr>
          <w:b/>
          <w:bCs/>
          <w:sz w:val="28"/>
          <w:szCs w:val="28"/>
        </w:rPr>
      </w:pPr>
      <w:r w:rsidRPr="00F21E03">
        <w:rPr>
          <w:b/>
          <w:bCs/>
          <w:sz w:val="28"/>
          <w:szCs w:val="28"/>
        </w:rPr>
        <w:t>AVISO DE DISPENSA DE LICITAÇÃO COM BASE NO ART. 75, II, DA LEI 14133/21, E NO ARTIGO 92, CAPUT, DO DECRETO 14.730/23.</w:t>
      </w:r>
    </w:p>
    <w:p w14:paraId="65FEF8F8" w14:textId="77777777" w:rsidR="00F21E03" w:rsidRPr="00F21E03" w:rsidRDefault="00F21E03" w:rsidP="00475183">
      <w:pPr>
        <w:jc w:val="both"/>
        <w:rPr>
          <w:sz w:val="28"/>
          <w:szCs w:val="28"/>
        </w:rPr>
      </w:pPr>
    </w:p>
    <w:p w14:paraId="494AA68A" w14:textId="078F2C0D" w:rsidR="004029E3" w:rsidRPr="00A42C3F" w:rsidRDefault="00F21E03" w:rsidP="00A42C3F">
      <w:pPr>
        <w:widowControl w:val="0"/>
        <w:suppressAutoHyphens/>
        <w:jc w:val="both"/>
        <w:rPr>
          <w:rFonts w:cstheme="minorHAnsi"/>
          <w:sz w:val="28"/>
          <w:szCs w:val="28"/>
        </w:rPr>
      </w:pPr>
      <w:r w:rsidRPr="006C15D1">
        <w:rPr>
          <w:rFonts w:cstheme="minorHAnsi"/>
          <w:sz w:val="28"/>
          <w:szCs w:val="28"/>
        </w:rPr>
        <w:t xml:space="preserve"> A Secretaria de Participação Social, em conformidade com o art. 75 da Lei 14133/21, II e no artigo 92, caput, do Decreto 14.730/23, torna público aos interessados que o órgão pretende contratar Empresa especializada em </w:t>
      </w:r>
      <w:r w:rsidR="006C15D1" w:rsidRPr="006C15D1">
        <w:rPr>
          <w:sz w:val="28"/>
          <w:szCs w:val="28"/>
        </w:rPr>
        <w:t xml:space="preserve">Produzir sistema </w:t>
      </w:r>
      <w:r w:rsidR="00A42C3F" w:rsidRPr="006C15D1">
        <w:rPr>
          <w:sz w:val="28"/>
          <w:szCs w:val="28"/>
        </w:rPr>
        <w:t>de gerenciamento</w:t>
      </w:r>
      <w:r w:rsidR="006C15D1" w:rsidRPr="006C15D1">
        <w:rPr>
          <w:sz w:val="28"/>
          <w:szCs w:val="28"/>
        </w:rPr>
        <w:t xml:space="preserve"> de informações que centralize e permita o cadastramento dos dados das Organizações da Sociedade Civil (</w:t>
      </w:r>
      <w:proofErr w:type="spellStart"/>
      <w:r w:rsidR="006C15D1" w:rsidRPr="006C15D1">
        <w:rPr>
          <w:sz w:val="28"/>
          <w:szCs w:val="28"/>
        </w:rPr>
        <w:t>OSCs</w:t>
      </w:r>
      <w:proofErr w:type="spellEnd"/>
      <w:r w:rsidR="006C15D1" w:rsidRPr="006C15D1">
        <w:rPr>
          <w:sz w:val="28"/>
          <w:szCs w:val="28"/>
        </w:rPr>
        <w:t>) em Niterói;</w:t>
      </w:r>
      <w:r w:rsidR="006C15D1" w:rsidRPr="006C15D1">
        <w:rPr>
          <w:sz w:val="28"/>
          <w:szCs w:val="28"/>
        </w:rPr>
        <w:t xml:space="preserve"> </w:t>
      </w:r>
      <w:r w:rsidR="006C7D1E" w:rsidRPr="006C15D1">
        <w:rPr>
          <w:rFonts w:eastAsia="Arial" w:cstheme="minorHAnsi"/>
          <w:color w:val="000000"/>
          <w:sz w:val="28"/>
          <w:szCs w:val="28"/>
        </w:rPr>
        <w:t xml:space="preserve">no valor estimado de </w:t>
      </w:r>
      <w:r w:rsidRPr="006C15D1">
        <w:rPr>
          <w:rFonts w:cstheme="minorHAnsi"/>
          <w:sz w:val="28"/>
          <w:szCs w:val="28"/>
        </w:rPr>
        <w:t>R$</w:t>
      </w:r>
      <w:r w:rsidR="00475183" w:rsidRPr="006C15D1">
        <w:rPr>
          <w:rFonts w:cstheme="minorHAnsi"/>
          <w:sz w:val="28"/>
          <w:szCs w:val="28"/>
        </w:rPr>
        <w:t>5</w:t>
      </w:r>
      <w:r w:rsidR="00A42C3F">
        <w:rPr>
          <w:rFonts w:cstheme="minorHAnsi"/>
          <w:sz w:val="28"/>
          <w:szCs w:val="28"/>
        </w:rPr>
        <w:t>8</w:t>
      </w:r>
      <w:r w:rsidR="00475183" w:rsidRPr="006C15D1">
        <w:rPr>
          <w:rFonts w:cstheme="minorHAnsi"/>
          <w:sz w:val="28"/>
          <w:szCs w:val="28"/>
        </w:rPr>
        <w:t>.</w:t>
      </w:r>
      <w:r w:rsidR="00A42C3F">
        <w:rPr>
          <w:rFonts w:cstheme="minorHAnsi"/>
          <w:sz w:val="28"/>
          <w:szCs w:val="28"/>
        </w:rPr>
        <w:t>875</w:t>
      </w:r>
      <w:r w:rsidR="006C7D1E" w:rsidRPr="006C15D1">
        <w:rPr>
          <w:rFonts w:cstheme="minorHAnsi"/>
          <w:sz w:val="28"/>
          <w:szCs w:val="28"/>
        </w:rPr>
        <w:t>,</w:t>
      </w:r>
      <w:r w:rsidR="00A42C3F">
        <w:rPr>
          <w:rFonts w:cstheme="minorHAnsi"/>
          <w:sz w:val="28"/>
          <w:szCs w:val="28"/>
        </w:rPr>
        <w:t>52</w:t>
      </w:r>
      <w:r w:rsidR="00475183" w:rsidRPr="006C15D1">
        <w:rPr>
          <w:rFonts w:cstheme="minorHAnsi"/>
          <w:sz w:val="28"/>
          <w:szCs w:val="28"/>
        </w:rPr>
        <w:t xml:space="preserve"> </w:t>
      </w:r>
      <w:r w:rsidRPr="006C15D1">
        <w:rPr>
          <w:rFonts w:cstheme="minorHAnsi"/>
          <w:sz w:val="28"/>
          <w:szCs w:val="28"/>
        </w:rPr>
        <w:t>(</w:t>
      </w:r>
      <w:r w:rsidR="00475183" w:rsidRPr="006C15D1">
        <w:rPr>
          <w:rFonts w:cstheme="minorHAnsi"/>
          <w:sz w:val="28"/>
          <w:szCs w:val="28"/>
        </w:rPr>
        <w:t xml:space="preserve">cinquenta e </w:t>
      </w:r>
      <w:r w:rsidR="00A42C3F">
        <w:rPr>
          <w:rFonts w:cstheme="minorHAnsi"/>
          <w:sz w:val="28"/>
          <w:szCs w:val="28"/>
        </w:rPr>
        <w:t>oito</w:t>
      </w:r>
      <w:r w:rsidR="006C7D1E" w:rsidRPr="006C15D1">
        <w:rPr>
          <w:rFonts w:cstheme="minorHAnsi"/>
          <w:sz w:val="28"/>
          <w:szCs w:val="28"/>
        </w:rPr>
        <w:t xml:space="preserve"> mil e </w:t>
      </w:r>
      <w:r w:rsidR="00A42C3F">
        <w:rPr>
          <w:rFonts w:cstheme="minorHAnsi"/>
          <w:sz w:val="28"/>
          <w:szCs w:val="28"/>
        </w:rPr>
        <w:t xml:space="preserve">oitocentos e setenta e cinco reais e cinquenta e dois </w:t>
      </w:r>
      <w:r w:rsidR="006C7D1E" w:rsidRPr="006C15D1">
        <w:rPr>
          <w:rFonts w:cstheme="minorHAnsi"/>
          <w:sz w:val="28"/>
          <w:szCs w:val="28"/>
        </w:rPr>
        <w:t>centavos</w:t>
      </w:r>
      <w:r w:rsidRPr="006C15D1">
        <w:rPr>
          <w:rFonts w:cstheme="minorHAnsi"/>
          <w:sz w:val="28"/>
          <w:szCs w:val="28"/>
        </w:rPr>
        <w:t>). Poderão os interessados apresentarem proposta de preços no prazo de 03 (três) dias úteis, ocasião em que a administração selecionará a proposta mais vantajosa. A proposta deverá ser encaminhada para o e-mail compras.</w:t>
      </w:r>
      <w:r w:rsidR="00475183" w:rsidRPr="006C15D1">
        <w:rPr>
          <w:rFonts w:cstheme="minorHAnsi"/>
          <w:sz w:val="28"/>
          <w:szCs w:val="28"/>
        </w:rPr>
        <w:t>sempas</w:t>
      </w:r>
      <w:r w:rsidRPr="006C15D1">
        <w:rPr>
          <w:rFonts w:cstheme="minorHAnsi"/>
          <w:sz w:val="28"/>
          <w:szCs w:val="28"/>
        </w:rPr>
        <w:t>@gmail.com até a data limite</w:t>
      </w:r>
      <w:r w:rsidR="00475183" w:rsidRPr="006C15D1">
        <w:rPr>
          <w:rFonts w:cstheme="minorHAnsi"/>
          <w:sz w:val="28"/>
          <w:szCs w:val="28"/>
        </w:rPr>
        <w:t xml:space="preserve">, no horário das 8h às 17h. </w:t>
      </w:r>
    </w:p>
    <w:p w14:paraId="52A2DF9D" w14:textId="77777777" w:rsidR="00AB6ED1" w:rsidRPr="009A2D2F" w:rsidRDefault="00AB6ED1" w:rsidP="00475183">
      <w:pPr>
        <w:jc w:val="both"/>
        <w:rPr>
          <w:rFonts w:cstheme="minorHAnsi"/>
          <w:sz w:val="28"/>
          <w:szCs w:val="28"/>
        </w:rPr>
      </w:pPr>
    </w:p>
    <w:p w14:paraId="5E8E2107" w14:textId="1517ADB1" w:rsidR="00AB6ED1" w:rsidRPr="00AB6ED1" w:rsidRDefault="00AB6ED1" w:rsidP="00AA2131">
      <w:pPr>
        <w:spacing w:after="0"/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Octavio Ribeiro</w:t>
      </w:r>
    </w:p>
    <w:p w14:paraId="56BC4F49" w14:textId="346801BE" w:rsidR="00AB6ED1" w:rsidRPr="00AB6ED1" w:rsidRDefault="00AB6ED1" w:rsidP="00AA2131">
      <w:pPr>
        <w:spacing w:after="0"/>
        <w:jc w:val="center"/>
        <w:rPr>
          <w:b/>
          <w:bCs/>
          <w:sz w:val="28"/>
          <w:szCs w:val="28"/>
        </w:rPr>
      </w:pPr>
      <w:r w:rsidRPr="00AB6ED1">
        <w:rPr>
          <w:b/>
          <w:bCs/>
          <w:sz w:val="28"/>
          <w:szCs w:val="28"/>
        </w:rPr>
        <w:t>Secretário SEMPAS</w:t>
      </w:r>
    </w:p>
    <w:sectPr w:rsidR="00AB6ED1" w:rsidRPr="00AB6ED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410B" w14:textId="77777777" w:rsidR="00475183" w:rsidRDefault="00475183" w:rsidP="00475183">
      <w:pPr>
        <w:spacing w:after="0" w:line="240" w:lineRule="auto"/>
      </w:pPr>
      <w:r>
        <w:separator/>
      </w:r>
    </w:p>
  </w:endnote>
  <w:endnote w:type="continuationSeparator" w:id="0">
    <w:p w14:paraId="7849E9E5" w14:textId="77777777" w:rsidR="00475183" w:rsidRDefault="00475183" w:rsidP="004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77C1F" w14:textId="77777777" w:rsidR="00475183" w:rsidRDefault="00475183" w:rsidP="00475183">
      <w:pPr>
        <w:spacing w:after="0" w:line="240" w:lineRule="auto"/>
      </w:pPr>
      <w:r>
        <w:separator/>
      </w:r>
    </w:p>
  </w:footnote>
  <w:footnote w:type="continuationSeparator" w:id="0">
    <w:p w14:paraId="570C55AB" w14:textId="77777777" w:rsidR="00475183" w:rsidRDefault="00475183" w:rsidP="00475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A729" w14:textId="3CE07477" w:rsidR="00475183" w:rsidRDefault="00475183" w:rsidP="00475183">
    <w:pPr>
      <w:pStyle w:val="Cabealho"/>
      <w:jc w:val="center"/>
    </w:pPr>
    <w:r w:rsidRPr="00475183">
      <w:rPr>
        <w:rFonts w:ascii="Times New Roman" w:eastAsia="Times New Roman" w:hAnsi="Times New Roman" w:cs="Times New Roman"/>
        <w:noProof/>
        <w:kern w:val="0"/>
        <w:position w:val="-1"/>
        <w:sz w:val="20"/>
        <w:szCs w:val="24"/>
        <w:lang w:eastAsia="pt-BR"/>
        <w14:ligatures w14:val="none"/>
      </w:rPr>
      <w:drawing>
        <wp:inline distT="0" distB="0" distL="0" distR="0" wp14:anchorId="2B14C1C9" wp14:editId="565B158F">
          <wp:extent cx="1576014" cy="1571625"/>
          <wp:effectExtent l="0" t="0" r="0" b="0"/>
          <wp:docPr id="1" name="Image 1" descr="Logotipo, 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6014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7286EE" w14:textId="77777777" w:rsidR="00475183" w:rsidRDefault="00475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03"/>
    <w:rsid w:val="00144B63"/>
    <w:rsid w:val="001C5E42"/>
    <w:rsid w:val="004029E3"/>
    <w:rsid w:val="00475183"/>
    <w:rsid w:val="004C5E73"/>
    <w:rsid w:val="00520768"/>
    <w:rsid w:val="006C15D1"/>
    <w:rsid w:val="006C7D1E"/>
    <w:rsid w:val="007B6839"/>
    <w:rsid w:val="00940AAC"/>
    <w:rsid w:val="009A2D2F"/>
    <w:rsid w:val="009E5912"/>
    <w:rsid w:val="00A42C3F"/>
    <w:rsid w:val="00A455F3"/>
    <w:rsid w:val="00AA2131"/>
    <w:rsid w:val="00AB6ED1"/>
    <w:rsid w:val="00C94F9D"/>
    <w:rsid w:val="00D5364E"/>
    <w:rsid w:val="00E60B5A"/>
    <w:rsid w:val="00EE0B0D"/>
    <w:rsid w:val="00F21E03"/>
    <w:rsid w:val="00F74A45"/>
    <w:rsid w:val="00F84E4F"/>
    <w:rsid w:val="00FE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16C54C"/>
  <w15:chartTrackingRefBased/>
  <w15:docId w15:val="{F5A0FF5E-BCA4-4DF6-B201-F6EB304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5183"/>
  </w:style>
  <w:style w:type="paragraph" w:styleId="Rodap">
    <w:name w:val="footer"/>
    <w:basedOn w:val="Normal"/>
    <w:link w:val="RodapChar"/>
    <w:uiPriority w:val="99"/>
    <w:unhideWhenUsed/>
    <w:rsid w:val="004751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SEMPAS</dc:creator>
  <cp:keywords/>
  <dc:description/>
  <cp:lastModifiedBy>SEMPAS</cp:lastModifiedBy>
  <cp:revision>5</cp:revision>
  <cp:lastPrinted>2024-05-22T17:48:00Z</cp:lastPrinted>
  <dcterms:created xsi:type="dcterms:W3CDTF">2024-08-27T18:55:00Z</dcterms:created>
  <dcterms:modified xsi:type="dcterms:W3CDTF">2024-09-02T15:53:00Z</dcterms:modified>
</cp:coreProperties>
</file>